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2145A30B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C40B8D" w:rsidRPr="001528E3">
        <w:rPr>
          <w:rFonts w:asciiTheme="majorBidi" w:hAnsiTheme="majorBidi" w:cstheme="majorBidi"/>
          <w:b/>
          <w:bCs/>
        </w:rPr>
        <w:t xml:space="preserve">PANORAMA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3CB4EBB6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C40B8D" w:rsidRPr="001528E3">
        <w:rPr>
          <w:rFonts w:asciiTheme="majorBidi" w:hAnsiTheme="majorBidi" w:cstheme="majorBidi" w:hint="cs"/>
          <w:b/>
          <w:bCs/>
          <w:rtl/>
          <w:lang w:bidi="ar-AE"/>
        </w:rPr>
        <w:t xml:space="preserve">بانورما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5B83DD97" w:rsidR="00065983" w:rsidRPr="001528E3" w:rsidRDefault="00C40B8D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بانوراما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1EF1E53C" w:rsidR="0053343D" w:rsidRPr="001528E3" w:rsidRDefault="00C40B8D" w:rsidP="000D3A2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استوديوهات إم بي سي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738F3222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الأحد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28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01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581CBF" w:rsidRPr="001528E3">
              <w:rPr>
                <w:rFonts w:asciiTheme="majorBidi" w:hAnsiTheme="majorBidi" w:cstheme="majorBidi" w:hint="cs"/>
                <w:rtl/>
              </w:rPr>
              <w:t>الثلاثاء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581CBF" w:rsidRPr="001528E3">
              <w:rPr>
                <w:rFonts w:asciiTheme="majorBidi" w:hAnsiTheme="majorBidi" w:cstheme="majorBidi" w:hint="cs"/>
                <w:rtl/>
              </w:rPr>
              <w:t>30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01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65956D65" w:rsidR="00E76EAE" w:rsidRPr="001528E3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CB4225" w:rsidRPr="001528E3">
              <w:rPr>
                <w:rFonts w:asciiTheme="majorBidi" w:hAnsiTheme="majorBidi" w:cstheme="majorBidi" w:hint="cs"/>
                <w:rtl/>
                <w:lang w:bidi="ar-LB"/>
              </w:rPr>
              <w:t>مسابقة</w:t>
            </w:r>
            <w:r w:rsidR="00C40B8D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C40B8D" w:rsidRPr="001528E3">
              <w:rPr>
                <w:rFonts w:hint="eastAsia"/>
                <w:b/>
                <w:bCs/>
                <w:sz w:val="28"/>
                <w:szCs w:val="28"/>
                <w:rtl/>
                <w:lang w:val="en-US"/>
              </w:rPr>
              <w:t>حوجن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3B0408A3" w14:textId="77777777" w:rsidR="007E4AF7" w:rsidRPr="001528E3" w:rsidRDefault="007E4AF7" w:rsidP="001556C6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/>
              </w:rPr>
            </w:pPr>
          </w:p>
          <w:p w14:paraId="0484BCCE" w14:textId="76F98655" w:rsidR="00C40B8D" w:rsidRPr="001528E3" w:rsidRDefault="00B94EFF" w:rsidP="00C40B8D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أطلقت</w:t>
            </w:r>
            <w:r w:rsidR="00C40B8D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مجموعة أم بي سي فيلم سينمائي جديد تحت عنوان "حوجن" </w:t>
            </w:r>
            <w:r w:rsidR="00C40B8D"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عن </w:t>
            </w:r>
            <w:r w:rsidR="00C40B8D" w:rsidRPr="001528E3">
              <w:rPr>
                <w:rFonts w:asciiTheme="minorBidi" w:hAnsiTheme="minorBidi" w:cs="Arial" w:hint="cs"/>
                <w:color w:val="000000"/>
                <w:sz w:val="22"/>
                <w:szCs w:val="22"/>
                <w:rtl/>
              </w:rPr>
              <w:t>وقوع</w:t>
            </w:r>
            <w:r w:rsidR="00C40B8D" w:rsidRPr="001528E3">
              <w:rPr>
                <w:rFonts w:asciiTheme="minorBidi" w:hAnsiTheme="minorBidi" w:cs="Arial"/>
                <w:color w:val="000000"/>
                <w:sz w:val="22"/>
                <w:szCs w:val="22"/>
                <w:rtl/>
              </w:rPr>
              <w:t xml:space="preserve"> الجن الفضولي في غرام فتاة بشرية، بينما يستكشف حقيقة نسبه الملك</w:t>
            </w:r>
            <w:r w:rsidR="00C40B8D" w:rsidRPr="001528E3">
              <w:rPr>
                <w:rFonts w:asciiTheme="minorBidi" w:hAnsiTheme="minorBidi" w:cs="Arial" w:hint="cs"/>
                <w:color w:val="000000"/>
                <w:sz w:val="22"/>
                <w:szCs w:val="22"/>
                <w:rtl/>
              </w:rPr>
              <w:t xml:space="preserve">ي. </w:t>
            </w:r>
          </w:p>
          <w:p w14:paraId="554AB409" w14:textId="7979B4CF" w:rsidR="007E4AF7" w:rsidRPr="001528E3" w:rsidRDefault="00C40B8D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ال</w:t>
            </w:r>
            <w:r w:rsidRPr="001528E3">
              <w:rPr>
                <w:rFonts w:asciiTheme="majorBidi" w:hAnsiTheme="majorBidi"/>
                <w:rtl/>
              </w:rPr>
              <w:t>مسابقة قائمة على معلومات ثقافية مع أسئلة حول ملخص الفيلم</w:t>
            </w:r>
            <w:r w:rsidRPr="001528E3">
              <w:rPr>
                <w:rFonts w:asciiTheme="majorBidi" w:hAnsiTheme="majorBidi" w:hint="cs"/>
                <w:rtl/>
              </w:rPr>
              <w:t xml:space="preserve">، على المشترك الاتصال على البرنامج و الجواب عن </w:t>
            </w:r>
            <w:r w:rsidR="00B94EFF" w:rsidRPr="001528E3">
              <w:rPr>
                <w:rFonts w:asciiTheme="majorBidi" w:hAnsiTheme="majorBidi" w:hint="cs"/>
                <w:rtl/>
              </w:rPr>
              <w:t>السؤال/</w:t>
            </w:r>
            <w:r w:rsidRPr="001528E3">
              <w:rPr>
                <w:rFonts w:asciiTheme="majorBidi" w:hAnsiTheme="majorBidi" w:hint="cs"/>
                <w:rtl/>
              </w:rPr>
              <w:t xml:space="preserve">الأسئلة المطروحة. </w:t>
            </w:r>
          </w:p>
          <w:p w14:paraId="3F60BCDC" w14:textId="1B40A3C1" w:rsidR="007E4AF7" w:rsidRPr="001528E3" w:rsidRDefault="001556C6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هناك جواب واحد صحيح. 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56CACA4A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581CBF" w:rsidRPr="001528E3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يلا شو</w:t>
            </w:r>
            <w:r w:rsidR="00436A9A" w:rsidRPr="001528E3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>بانوراما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اف ام 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581CBF" w:rsidRPr="001528E3">
              <w:rPr>
                <w:rFonts w:asciiTheme="majorBidi" w:hAnsiTheme="majorBidi" w:cstheme="majorBidi" w:hint="cs"/>
                <w:rtl/>
              </w:rPr>
              <w:t>3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581CBF" w:rsidRPr="001528E3">
              <w:rPr>
                <w:rFonts w:asciiTheme="majorBidi" w:hAnsiTheme="majorBidi" w:cstheme="majorBidi" w:hint="cs"/>
                <w:rtl/>
              </w:rPr>
              <w:t>4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مساءً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6D062455" w:rsidR="00A739E5" w:rsidRPr="001528E3" w:rsidRDefault="00855C6F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للاستفادة من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الجوائز 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الشخص،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966115200200 </w:t>
            </w:r>
            <w:r w:rsidR="00436A9A" w:rsidRPr="001528E3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91E" w14:textId="42294DF2" w:rsidR="00E91B20" w:rsidRPr="001528E3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على الهواء مباشرةً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جاوب على السؤال المطروح بشكل صحيح </w:t>
            </w:r>
            <w:r w:rsidR="00763DE0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يعلن المذيع الرابح مباشرةً على الهواء.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8AEA" w14:textId="396B21DA" w:rsidR="001608C5" w:rsidRPr="001528E3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763DE0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جائزة واحدة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21E17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76EAE" w:rsidRPr="001528E3">
              <w:rPr>
                <w:rFonts w:asciiTheme="majorBidi" w:hAnsiTheme="majorBidi" w:cstheme="majorBidi"/>
                <w:rtl/>
                <w:lang w:val="en-US" w:bidi="ar-LB"/>
              </w:rPr>
              <w:t>جائزة</w:t>
            </w:r>
            <w:r w:rsidR="00EA01D8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لكل 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شخص، </w:t>
            </w:r>
            <w:r w:rsidR="00EA01D8" w:rsidRPr="001528E3">
              <w:rPr>
                <w:rFonts w:asciiTheme="majorBidi" w:hAnsiTheme="majorBidi" w:cstheme="majorBidi"/>
                <w:rtl/>
                <w:lang w:val="en-US" w:bidi="ar-LB"/>
              </w:rPr>
              <w:t>وذلك منذ تاريخ الافتتاح لغاية تاريخ الإغلاق</w:t>
            </w:r>
            <w:r w:rsidR="00E76EAE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فقط</w:t>
            </w:r>
            <w:r w:rsidR="00EA01D8" w:rsidRPr="001528E3">
              <w:rPr>
                <w:rFonts w:asciiTheme="majorBidi" w:hAnsiTheme="majorBidi" w:cstheme="majorBidi"/>
                <w:rtl/>
                <w:lang w:val="en-US"/>
              </w:rPr>
              <w:t>.</w:t>
            </w:r>
          </w:p>
          <w:p w14:paraId="15383176" w14:textId="400E20FF" w:rsidR="00581CBF" w:rsidRPr="001528E3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مجموع الجوائز: 6 تذاكر و 6 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كتب طبعة محدودة تتعلق بالفيلم. </w:t>
            </w:r>
          </w:p>
          <w:p w14:paraId="5114B11E" w14:textId="77777777" w:rsidR="00E76EAE" w:rsidRPr="001528E3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3B44F58C" w14:textId="032744D5" w:rsidR="00BF2CB3" w:rsidRPr="001528E3" w:rsidRDefault="00A75019" w:rsidP="00821E17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ائزة هي </w:t>
            </w:r>
            <w:r w:rsidR="00436A9A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تذكرتين (2) لدخول مشاهدة </w:t>
            </w:r>
            <w:r w:rsidR="00581CBF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الفيلم </w:t>
            </w:r>
            <w:r w:rsidR="00436A9A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  <w:r w:rsidR="00581CBF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إضافةً إلى كتاب ذات طبعة محدودة </w:t>
            </w:r>
            <w:r w:rsidR="00E834C2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عن الفيلم</w:t>
            </w:r>
            <w:r w:rsidR="00E834C2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</w:p>
          <w:p w14:paraId="7A8EAF13" w14:textId="77777777" w:rsidR="00A40F91" w:rsidRPr="001528E3" w:rsidRDefault="00A40F91" w:rsidP="00A40F9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 w:rsidRPr="001528E3">
              <w:rPr>
                <w:rFonts w:asciiTheme="majorBidi" w:hAnsiTheme="majorBidi"/>
                <w:rtl/>
                <w:lang w:bidi="ar-LB"/>
              </w:rPr>
              <w:t xml:space="preserve">يتم استلام التذاكر على النحو التالي: </w:t>
            </w:r>
          </w:p>
          <w:p w14:paraId="6D964A4B" w14:textId="29A48768" w:rsidR="00A40F91" w:rsidRPr="001528E3" w:rsidRDefault="00A40F91" w:rsidP="00A40F9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 w:rsidRPr="001528E3">
              <w:rPr>
                <w:rFonts w:asciiTheme="majorBidi" w:hAnsiTheme="majorBidi"/>
                <w:rtl/>
                <w:lang w:bidi="ar-LB"/>
              </w:rPr>
              <w:t xml:space="preserve">يحصل الفائز على تذكرة إلكترونية يمكن استخدامها </w:t>
            </w:r>
            <w:r w:rsidRPr="001528E3">
              <w:rPr>
                <w:rFonts w:asciiTheme="majorBidi" w:hAnsiTheme="majorBidi" w:hint="cs"/>
                <w:rtl/>
                <w:lang w:bidi="ar-LB"/>
              </w:rPr>
              <w:t>في اليوم الذي يختاره و</w:t>
            </w:r>
            <w:r w:rsidRPr="001528E3">
              <w:rPr>
                <w:rFonts w:asciiTheme="majorBidi" w:hAnsiTheme="majorBidi"/>
                <w:rtl/>
                <w:lang w:bidi="ar-LB"/>
              </w:rPr>
              <w:t>في جميع صالات فوكس سينما في مناطق الرياض، جدة، والدمام.</w:t>
            </w:r>
          </w:p>
          <w:p w14:paraId="77FC8A20" w14:textId="39AD0C0B" w:rsidR="00A40F91" w:rsidRPr="001528E3" w:rsidRDefault="00A40F91" w:rsidP="00A40F9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/>
                <w:rtl/>
                <w:lang w:bidi="ar-LB"/>
              </w:rPr>
              <w:t>أما بالنسبة لتوقيت عرض الفيلم: يجب أن يكون متناسبًا مع جداول عروض فيلم "هوجن" في كل مدينة حسب صالة العرض.</w:t>
            </w:r>
            <w:r w:rsidRPr="001528E3">
              <w:rPr>
                <w:rFonts w:asciiTheme="majorBidi" w:hAnsiTheme="majorBidi"/>
                <w:rtl/>
                <w:lang w:bidi="ar-LB"/>
              </w:rPr>
              <w:br/>
            </w:r>
          </w:p>
          <w:p w14:paraId="30657379" w14:textId="4A8B2260" w:rsidR="00436A9A" w:rsidRPr="001528E3" w:rsidRDefault="00436A9A" w:rsidP="00436A9A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لا تشمل الجائزة أي 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خدمات أخرى، على سبيل المثال لا الحصر: مأكولات، مشروبات ، مواصلات ، إلخ. </w:t>
            </w:r>
          </w:p>
          <w:p w14:paraId="3967C045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548AF278" w14:textId="7BAB19D4" w:rsidR="00A75019" w:rsidRPr="001528E3" w:rsidRDefault="00436A9A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بعد إعلان عن فوز الرابحين،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يتواصل المعلن مع 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>الرابحين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مباشرةً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و</w:t>
            </w:r>
            <w:r w:rsidR="009875F2" w:rsidRPr="001528E3">
              <w:rPr>
                <w:rFonts w:asciiTheme="majorBidi" w:hAnsiTheme="majorBidi" w:cstheme="majorBidi"/>
                <w:rtl/>
                <w:lang w:val="en-US" w:bidi="ar-LB"/>
              </w:rPr>
              <w:t>ي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علمهم طريقة استلام </w:t>
            </w:r>
            <w:r w:rsidR="00231FF9" w:rsidRPr="001528E3">
              <w:rPr>
                <w:rFonts w:asciiTheme="majorBidi" w:hAnsiTheme="majorBidi" w:cstheme="majorBidi"/>
                <w:rtl/>
                <w:lang w:val="en-US" w:bidi="ar-LB"/>
              </w:rPr>
              <w:t>الجائزة،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1A506B35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على 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>الر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ابح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إستلام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هديته</w:t>
            </w:r>
            <w:r w:rsidR="00435C6C" w:rsidRPr="001528E3">
              <w:rPr>
                <w:rFonts w:asciiTheme="majorBidi" w:hAnsiTheme="majorBidi" w:cstheme="majorBidi"/>
                <w:rtl/>
                <w:lang w:bidi="ar-JO"/>
              </w:rPr>
              <w:t xml:space="preserve"> فوراً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وفي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استلامها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>يحق له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DA13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744A" w14:textId="77777777" w:rsidR="00DA1350" w:rsidRDefault="00DA1350" w:rsidP="001618B8">
      <w:r>
        <w:separator/>
      </w:r>
    </w:p>
  </w:endnote>
  <w:endnote w:type="continuationSeparator" w:id="0">
    <w:p w14:paraId="77F26839" w14:textId="77777777" w:rsidR="00DA1350" w:rsidRDefault="00DA1350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E500" w14:textId="77777777" w:rsidR="00DA1350" w:rsidRDefault="00DA1350" w:rsidP="001618B8">
      <w:r>
        <w:separator/>
      </w:r>
    </w:p>
  </w:footnote>
  <w:footnote w:type="continuationSeparator" w:id="0">
    <w:p w14:paraId="4270E3B4" w14:textId="77777777" w:rsidR="00DA1350" w:rsidRDefault="00DA1350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4"/>
  </w:num>
  <w:num w:numId="2" w16cid:durableId="898397374">
    <w:abstractNumId w:val="0"/>
  </w:num>
  <w:num w:numId="3" w16cid:durableId="1906989983">
    <w:abstractNumId w:val="9"/>
  </w:num>
  <w:num w:numId="4" w16cid:durableId="426578573">
    <w:abstractNumId w:val="11"/>
  </w:num>
  <w:num w:numId="5" w16cid:durableId="1715737673">
    <w:abstractNumId w:val="6"/>
  </w:num>
  <w:num w:numId="6" w16cid:durableId="1246064675">
    <w:abstractNumId w:val="5"/>
  </w:num>
  <w:num w:numId="7" w16cid:durableId="1459494780">
    <w:abstractNumId w:val="2"/>
  </w:num>
  <w:num w:numId="8" w16cid:durableId="360018010">
    <w:abstractNumId w:val="1"/>
  </w:num>
  <w:num w:numId="9" w16cid:durableId="9529459">
    <w:abstractNumId w:val="3"/>
  </w:num>
  <w:num w:numId="10" w16cid:durableId="449712229">
    <w:abstractNumId w:val="10"/>
  </w:num>
  <w:num w:numId="11" w16cid:durableId="1890798470">
    <w:abstractNumId w:val="7"/>
  </w:num>
  <w:num w:numId="12" w16cid:durableId="17606400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57E1"/>
    <w:rsid w:val="00482734"/>
    <w:rsid w:val="004835E3"/>
    <w:rsid w:val="00484D17"/>
    <w:rsid w:val="0048569F"/>
    <w:rsid w:val="00497E95"/>
    <w:rsid w:val="004A479C"/>
    <w:rsid w:val="004A4EDA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55B4"/>
    <w:rsid w:val="00D259B2"/>
    <w:rsid w:val="00D40B8B"/>
    <w:rsid w:val="00D45C95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4465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4</cp:revision>
  <cp:lastPrinted>2023-02-02T09:19:00Z</cp:lastPrinted>
  <dcterms:created xsi:type="dcterms:W3CDTF">2024-01-29T11:04:00Z</dcterms:created>
  <dcterms:modified xsi:type="dcterms:W3CDTF">2024-01-29T11:45:00Z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